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BC1" w:rsidRDefault="004B4BC1" w:rsidP="004B4BC1">
      <w:pPr>
        <w:rPr>
          <w:rFonts w:ascii="Snidely" w:hAnsi="Snidely" w:cs="Helvetica"/>
          <w:color w:val="141413"/>
          <w:sz w:val="48"/>
          <w:szCs w:val="31"/>
        </w:rPr>
      </w:pPr>
    </w:p>
    <w:p w:rsidR="004B4BC1" w:rsidRPr="004B4BC1" w:rsidRDefault="004B4BC1" w:rsidP="004B4BC1">
      <w:pPr>
        <w:rPr>
          <w:rFonts w:ascii="Snidely" w:hAnsi="Snidely" w:cs="Helvetica"/>
          <w:color w:val="141413"/>
          <w:sz w:val="48"/>
          <w:szCs w:val="59"/>
        </w:rPr>
      </w:pPr>
      <w:r w:rsidRPr="004B4BC1">
        <w:rPr>
          <w:rFonts w:ascii="Snidely" w:hAnsi="Snidely" w:cs="Helvetica"/>
          <w:color w:val="141413"/>
          <w:sz w:val="48"/>
          <w:szCs w:val="31"/>
        </w:rPr>
        <w:t>Osmosis and the Case of the Sad Salad</w:t>
      </w:r>
    </w:p>
    <w:p w:rsidR="007773DD" w:rsidRDefault="007773DD" w:rsidP="007773DD">
      <w:pPr>
        <w:rPr>
          <w:rFonts w:ascii="Times" w:hAnsi="Times" w:cs="Times"/>
          <w:color w:val="141413"/>
          <w:szCs w:val="22"/>
        </w:rPr>
      </w:pPr>
    </w:p>
    <w:p w:rsidR="004B4BC1" w:rsidRPr="004B4BC1" w:rsidRDefault="007773DD" w:rsidP="007773DD">
      <w:pPr>
        <w:ind w:firstLine="720"/>
        <w:rPr>
          <w:rFonts w:ascii="Times" w:hAnsi="Times" w:cs="Times"/>
          <w:color w:val="141413"/>
          <w:szCs w:val="22"/>
        </w:rPr>
      </w:pPr>
      <w:r>
        <w:rPr>
          <w:rFonts w:ascii="Times" w:hAnsi="Times" w:cs="Times"/>
          <w:color w:val="141413"/>
          <w:szCs w:val="22"/>
        </w:rPr>
        <w:t>I</w:t>
      </w:r>
      <w:r w:rsidR="004B4BC1" w:rsidRPr="004B4BC1">
        <w:rPr>
          <w:rFonts w:ascii="Times" w:hAnsi="Times" w:cs="Times"/>
          <w:color w:val="141413"/>
          <w:szCs w:val="22"/>
        </w:rPr>
        <w:t>magine opening u</w:t>
      </w:r>
      <w:r>
        <w:rPr>
          <w:rFonts w:ascii="Times" w:hAnsi="Times" w:cs="Times"/>
          <w:color w:val="141413"/>
          <w:szCs w:val="22"/>
        </w:rPr>
        <w:t xml:space="preserve">p the refrigerator to take out </w:t>
      </w:r>
      <w:r w:rsidR="004B4BC1" w:rsidRPr="004B4BC1">
        <w:rPr>
          <w:rFonts w:ascii="Times" w:hAnsi="Times" w:cs="Times"/>
          <w:color w:val="141413"/>
          <w:szCs w:val="22"/>
        </w:rPr>
        <w:t>carrots, lettuce, tomatoes, cucumbers, and other vegetables in order to prepare a delicious, crisp salad for your family’s dinner. You rinse off the vegetables, slice them up, place them in a big bowl, and lightly season them with salt, pepper, and salad dressing. Finally, you place the bowl of salad in the refrigerator, finish some homework, and listen to a few CDs until it is time to eat. At dinner, as you prepare to enjoy your crunchy creation, you suddenly realize that your once delicious-looking salad isn’t so desirable anymore – the carrots feel like rubber, the cucumbers are dry and limp, and the lettuce is wilted. What has happened to your salad?</w:t>
      </w:r>
    </w:p>
    <w:p w:rsidR="007773DD" w:rsidRDefault="004B4BC1" w:rsidP="004B4BC1">
      <w:pPr>
        <w:rPr>
          <w:rFonts w:ascii="Times" w:hAnsi="Times" w:cs="Times"/>
          <w:color w:val="141413"/>
          <w:szCs w:val="22"/>
        </w:rPr>
      </w:pPr>
      <w:r w:rsidRPr="004B4BC1">
        <w:rPr>
          <w:rFonts w:ascii="Times" w:hAnsi="Times" w:cs="Times"/>
          <w:color w:val="141413"/>
          <w:szCs w:val="22"/>
        </w:rPr>
        <w:t>Wilting houseplants, rubbery carrots, and limp lettuce all illustrate the same important biological principle—osmosis, the diffusion of water. In this activity, you’ll investigate how the process of osmosis affects plant cells, and learn some ways to prevent a sad salad.</w:t>
      </w:r>
    </w:p>
    <w:p w:rsidR="007773DD" w:rsidRDefault="007773DD" w:rsidP="004B4BC1">
      <w:pPr>
        <w:rPr>
          <w:rFonts w:ascii="Times" w:hAnsi="Times" w:cs="Times"/>
          <w:color w:val="141413"/>
          <w:szCs w:val="22"/>
        </w:rPr>
      </w:pPr>
    </w:p>
    <w:p w:rsidR="007773DD" w:rsidRDefault="007773DD" w:rsidP="004B4BC1">
      <w:pPr>
        <w:rPr>
          <w:rFonts w:ascii="Times" w:hAnsi="Times" w:cs="Times"/>
          <w:b/>
          <w:color w:val="141413"/>
          <w:szCs w:val="22"/>
        </w:rPr>
      </w:pPr>
    </w:p>
    <w:p w:rsidR="004B4BC1" w:rsidRPr="007773DD" w:rsidRDefault="007773DD" w:rsidP="004B4BC1">
      <w:pPr>
        <w:rPr>
          <w:rFonts w:ascii="Snidely" w:hAnsi="Snidely" w:cs="Times"/>
          <w:b/>
          <w:color w:val="141413"/>
          <w:sz w:val="28"/>
          <w:szCs w:val="22"/>
        </w:rPr>
      </w:pPr>
      <w:r w:rsidRPr="007773DD">
        <w:rPr>
          <w:rFonts w:ascii="Snidely" w:hAnsi="Snidely" w:cs="Times"/>
          <w:b/>
          <w:color w:val="141413"/>
          <w:sz w:val="28"/>
          <w:szCs w:val="22"/>
        </w:rPr>
        <w:t>Procedure:</w:t>
      </w:r>
    </w:p>
    <w:p w:rsidR="004B4BC1" w:rsidRDefault="004B4BC1" w:rsidP="004B4BC1">
      <w:pPr>
        <w:rPr>
          <w:rFonts w:ascii="Times" w:hAnsi="Times" w:cs="Times"/>
          <w:color w:val="141413"/>
          <w:szCs w:val="22"/>
        </w:rPr>
      </w:pPr>
    </w:p>
    <w:p w:rsidR="007773DD" w:rsidRPr="007773DD" w:rsidRDefault="007773DD" w:rsidP="007773DD">
      <w:pPr>
        <w:numPr>
          <w:ilvl w:val="0"/>
          <w:numId w:val="1"/>
        </w:numPr>
        <w:spacing w:line="360" w:lineRule="auto"/>
        <w:rPr>
          <w:rFonts w:ascii="Times New Roman" w:hAnsi="Times New Roman"/>
        </w:rPr>
      </w:pPr>
      <w:r w:rsidRPr="007773DD">
        <w:rPr>
          <w:rFonts w:ascii="Times New Roman" w:hAnsi="Times New Roman"/>
        </w:rPr>
        <w:t>Fill two same size beakers half full of distilled water.</w:t>
      </w:r>
    </w:p>
    <w:p w:rsidR="007773DD" w:rsidRPr="007773DD" w:rsidRDefault="007773DD" w:rsidP="007773DD">
      <w:pPr>
        <w:numPr>
          <w:ilvl w:val="0"/>
          <w:numId w:val="1"/>
        </w:numPr>
        <w:spacing w:line="360" w:lineRule="auto"/>
        <w:rPr>
          <w:rFonts w:ascii="Times New Roman" w:hAnsi="Times New Roman"/>
        </w:rPr>
      </w:pPr>
      <w:r w:rsidRPr="007773DD">
        <w:rPr>
          <w:rFonts w:ascii="Times New Roman" w:hAnsi="Times New Roman"/>
        </w:rPr>
        <w:t xml:space="preserve">Add 7g </w:t>
      </w:r>
      <w:proofErr w:type="gramStart"/>
      <w:r w:rsidRPr="007773DD">
        <w:rPr>
          <w:rFonts w:ascii="Times New Roman" w:hAnsi="Times New Roman"/>
        </w:rPr>
        <w:t>salt</w:t>
      </w:r>
      <w:proofErr w:type="gramEnd"/>
      <w:r w:rsidRPr="007773DD">
        <w:rPr>
          <w:rFonts w:ascii="Times New Roman" w:hAnsi="Times New Roman"/>
        </w:rPr>
        <w:t xml:space="preserve"> to </w:t>
      </w:r>
      <w:r w:rsidRPr="007773DD">
        <w:rPr>
          <w:rFonts w:ascii="Times New Roman" w:hAnsi="Times New Roman"/>
          <w:b/>
          <w:u w:val="single"/>
        </w:rPr>
        <w:t>one</w:t>
      </w:r>
      <w:r w:rsidRPr="007773DD">
        <w:rPr>
          <w:rFonts w:ascii="Times New Roman" w:hAnsi="Times New Roman"/>
        </w:rPr>
        <w:t xml:space="preserve"> beaker, stir thoroughly, and label it “salt water”.</w:t>
      </w:r>
    </w:p>
    <w:p w:rsidR="007773DD" w:rsidRPr="007773DD" w:rsidRDefault="007773DD" w:rsidP="007773DD">
      <w:pPr>
        <w:numPr>
          <w:ilvl w:val="0"/>
          <w:numId w:val="1"/>
        </w:numPr>
        <w:spacing w:line="360" w:lineRule="auto"/>
        <w:rPr>
          <w:rFonts w:ascii="Times New Roman" w:hAnsi="Times New Roman"/>
        </w:rPr>
      </w:pPr>
      <w:r w:rsidRPr="007773DD">
        <w:rPr>
          <w:rFonts w:ascii="Times New Roman" w:hAnsi="Times New Roman"/>
        </w:rPr>
        <w:t>Label the other beaker “distilled water”.  Put group’s initials on each label.</w:t>
      </w:r>
    </w:p>
    <w:p w:rsidR="007773DD" w:rsidRPr="007773DD" w:rsidRDefault="007773DD" w:rsidP="007773DD">
      <w:pPr>
        <w:numPr>
          <w:ilvl w:val="0"/>
          <w:numId w:val="1"/>
        </w:numPr>
        <w:spacing w:line="360" w:lineRule="auto"/>
        <w:rPr>
          <w:rFonts w:ascii="Times New Roman" w:hAnsi="Times New Roman"/>
        </w:rPr>
      </w:pPr>
      <w:r w:rsidRPr="007773DD">
        <w:rPr>
          <w:rFonts w:ascii="Times New Roman" w:hAnsi="Times New Roman"/>
        </w:rPr>
        <w:t>Get two similar size carrots.  Tie thread tightly around each carrot.  Make sure thread is tight.</w:t>
      </w:r>
    </w:p>
    <w:p w:rsidR="007773DD" w:rsidRPr="007773DD" w:rsidRDefault="006D3749" w:rsidP="007773DD">
      <w:pPr>
        <w:numPr>
          <w:ilvl w:val="0"/>
          <w:numId w:val="1"/>
        </w:numPr>
        <w:spacing w:line="360" w:lineRule="auto"/>
        <w:rPr>
          <w:rFonts w:ascii="Times New Roman" w:hAnsi="Times New Roman"/>
        </w:rPr>
      </w:pPr>
      <w:r>
        <w:rPr>
          <w:rFonts w:ascii="Times New Roman" w:hAnsi="Times New Roman"/>
        </w:rPr>
        <w:t>Put one carrot</w:t>
      </w:r>
      <w:r w:rsidR="007773DD" w:rsidRPr="007773DD">
        <w:rPr>
          <w:rFonts w:ascii="Times New Roman" w:hAnsi="Times New Roman"/>
        </w:rPr>
        <w:t xml:space="preserve"> in each beaker.</w:t>
      </w:r>
    </w:p>
    <w:p w:rsidR="007773DD" w:rsidRPr="007773DD" w:rsidRDefault="007773DD" w:rsidP="007773DD">
      <w:pPr>
        <w:numPr>
          <w:ilvl w:val="0"/>
          <w:numId w:val="1"/>
        </w:numPr>
        <w:spacing w:line="360" w:lineRule="auto"/>
        <w:rPr>
          <w:rFonts w:ascii="Times New Roman" w:hAnsi="Times New Roman"/>
        </w:rPr>
      </w:pPr>
      <w:r w:rsidRPr="007773DD">
        <w:rPr>
          <w:rFonts w:ascii="Times New Roman" w:hAnsi="Times New Roman"/>
        </w:rPr>
        <w:t>Allow beakers to stand undisturbed for 24 hours.</w:t>
      </w:r>
    </w:p>
    <w:p w:rsidR="007773DD" w:rsidRDefault="007773DD" w:rsidP="007773DD">
      <w:pPr>
        <w:numPr>
          <w:ilvl w:val="0"/>
          <w:numId w:val="1"/>
        </w:numPr>
        <w:spacing w:line="360" w:lineRule="auto"/>
        <w:rPr>
          <w:rFonts w:ascii="Times New Roman" w:hAnsi="Times New Roman"/>
        </w:rPr>
      </w:pPr>
      <w:r w:rsidRPr="007773DD">
        <w:rPr>
          <w:rFonts w:ascii="Times New Roman" w:hAnsi="Times New Roman"/>
        </w:rPr>
        <w:t>Next class period, remove carrot sticks and observe.</w:t>
      </w:r>
    </w:p>
    <w:p w:rsidR="007773DD" w:rsidRDefault="007773DD" w:rsidP="007773DD">
      <w:pPr>
        <w:spacing w:line="360" w:lineRule="auto"/>
        <w:ind w:left="720"/>
        <w:rPr>
          <w:rFonts w:ascii="Times New Roman" w:hAnsi="Times New Roman"/>
        </w:rPr>
      </w:pPr>
    </w:p>
    <w:p w:rsidR="007773DD" w:rsidRPr="007773DD" w:rsidRDefault="007773DD" w:rsidP="007773DD">
      <w:pPr>
        <w:spacing w:line="360" w:lineRule="auto"/>
        <w:rPr>
          <w:rFonts w:ascii="Times New Roman" w:hAnsi="Times New Roman"/>
        </w:rPr>
      </w:pPr>
      <w:r>
        <w:rPr>
          <w:rFonts w:ascii="Times New Roman" w:hAnsi="Times New Roman"/>
          <w:noProof/>
        </w:rPr>
        <w:drawing>
          <wp:inline distT="0" distB="0" distL="0" distR="0">
            <wp:extent cx="6667500" cy="3238500"/>
            <wp:effectExtent l="25400" t="0" r="0" b="0"/>
            <wp:docPr id="1" name="Picture 1" descr="Macintosh HD:Users:spaulus:Desktop:Screen shot 2011-10-20 at 9.42.0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paulus:Desktop:Screen shot 2011-10-20 at 9.42.08 AM.png"/>
                    <pic:cNvPicPr>
                      <a:picLocks noChangeAspect="1" noChangeArrowheads="1"/>
                    </pic:cNvPicPr>
                  </pic:nvPicPr>
                  <pic:blipFill>
                    <a:blip r:embed="rId5"/>
                    <a:srcRect/>
                    <a:stretch>
                      <a:fillRect/>
                    </a:stretch>
                  </pic:blipFill>
                  <pic:spPr bwMode="auto">
                    <a:xfrm>
                      <a:off x="0" y="0"/>
                      <a:ext cx="6667500" cy="3238500"/>
                    </a:xfrm>
                    <a:prstGeom prst="rect">
                      <a:avLst/>
                    </a:prstGeom>
                    <a:noFill/>
                    <a:ln w="9525">
                      <a:noFill/>
                      <a:miter lim="800000"/>
                      <a:headEnd/>
                      <a:tailEnd/>
                    </a:ln>
                  </pic:spPr>
                </pic:pic>
              </a:graphicData>
            </a:graphic>
          </wp:inline>
        </w:drawing>
      </w:r>
    </w:p>
    <w:p w:rsidR="007773DD" w:rsidRDefault="007773DD" w:rsidP="007773DD">
      <w:pPr>
        <w:ind w:firstLine="720"/>
      </w:pPr>
      <w:r>
        <w:rPr>
          <w:noProof/>
        </w:rPr>
        <w:drawing>
          <wp:inline distT="0" distB="0" distL="0" distR="0">
            <wp:extent cx="5458218" cy="2428240"/>
            <wp:effectExtent l="25400" t="0" r="2782" b="0"/>
            <wp:docPr id="4" name="Picture 3" descr="Macintosh HD:Users:spaulus:Desktop:Screen shot 2011-10-20 at 9.43.3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paulus:Desktop:Screen shot 2011-10-20 at 9.43.30 AM.png"/>
                    <pic:cNvPicPr>
                      <a:picLocks noChangeAspect="1" noChangeArrowheads="1"/>
                    </pic:cNvPicPr>
                  </pic:nvPicPr>
                  <pic:blipFill>
                    <a:blip r:embed="rId6"/>
                    <a:srcRect/>
                    <a:stretch>
                      <a:fillRect/>
                    </a:stretch>
                  </pic:blipFill>
                  <pic:spPr bwMode="auto">
                    <a:xfrm>
                      <a:off x="0" y="0"/>
                      <a:ext cx="5463540" cy="2430608"/>
                    </a:xfrm>
                    <a:prstGeom prst="rect">
                      <a:avLst/>
                    </a:prstGeom>
                    <a:noFill/>
                    <a:ln w="9525">
                      <a:noFill/>
                      <a:miter lim="800000"/>
                      <a:headEnd/>
                      <a:tailEnd/>
                    </a:ln>
                  </pic:spPr>
                </pic:pic>
              </a:graphicData>
            </a:graphic>
          </wp:inline>
        </w:drawing>
      </w:r>
    </w:p>
    <w:p w:rsidR="007773DD" w:rsidRDefault="007773DD" w:rsidP="004B4BC1"/>
    <w:p w:rsidR="007773DD" w:rsidRPr="007773DD" w:rsidRDefault="007773DD" w:rsidP="004B4BC1">
      <w:pPr>
        <w:rPr>
          <w:rFonts w:ascii="Snidely" w:hAnsi="Snidely"/>
          <w:b/>
          <w:sz w:val="28"/>
        </w:rPr>
      </w:pPr>
      <w:r w:rsidRPr="007773DD">
        <w:rPr>
          <w:rFonts w:ascii="Snidely" w:hAnsi="Snidely"/>
          <w:b/>
          <w:sz w:val="28"/>
        </w:rPr>
        <w:t>Analyze and Conclude</w:t>
      </w:r>
    </w:p>
    <w:p w:rsidR="007773DD" w:rsidRDefault="007773DD" w:rsidP="004B4BC1">
      <w:pPr>
        <w:rPr>
          <w:rFonts w:ascii="Snidely" w:hAnsi="Snidely"/>
        </w:rPr>
      </w:pPr>
    </w:p>
    <w:p w:rsidR="007773DD" w:rsidRPr="007773DD" w:rsidRDefault="007773DD" w:rsidP="004B4BC1">
      <w:pPr>
        <w:rPr>
          <w:rFonts w:ascii="Snidely" w:hAnsi="Snidely"/>
        </w:rPr>
      </w:pPr>
    </w:p>
    <w:p w:rsidR="007773DD" w:rsidRDefault="007773DD" w:rsidP="00777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r w:rsidRPr="007773DD">
        <w:rPr>
          <w:rFonts w:ascii="Times New Roman" w:hAnsi="Times New Roman" w:cs="Helvetica"/>
          <w:color w:val="141413"/>
          <w:szCs w:val="21"/>
        </w:rPr>
        <w:t xml:space="preserve">1. </w:t>
      </w:r>
      <w:r w:rsidRPr="007773DD">
        <w:rPr>
          <w:rFonts w:ascii="Times New Roman" w:hAnsi="Times New Roman" w:cs="Times"/>
          <w:color w:val="141413"/>
          <w:szCs w:val="22"/>
        </w:rPr>
        <w:t>What was the purpose of tying thread around each carrot stick?</w:t>
      </w:r>
    </w:p>
    <w:p w:rsidR="007773DD" w:rsidRDefault="007773DD" w:rsidP="00777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p>
    <w:p w:rsidR="007773DD" w:rsidRDefault="007773DD" w:rsidP="007773DD">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r>
        <w:rPr>
          <w:rFonts w:ascii="Times New Roman" w:hAnsi="Times New Roman" w:cs="Times"/>
          <w:color w:val="141413"/>
          <w:szCs w:val="22"/>
        </w:rPr>
        <w:tab/>
        <w:t>_____________________________________________________________________________________</w:t>
      </w:r>
    </w:p>
    <w:p w:rsidR="007773DD" w:rsidRDefault="007773DD" w:rsidP="007773DD">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p>
    <w:p w:rsidR="007773DD" w:rsidRDefault="007773DD" w:rsidP="007773DD">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r>
        <w:rPr>
          <w:rFonts w:ascii="Times New Roman" w:hAnsi="Times New Roman" w:cs="Times"/>
          <w:color w:val="141413"/>
          <w:szCs w:val="22"/>
        </w:rPr>
        <w:tab/>
        <w:t>_____________________________________________________________________________________</w:t>
      </w:r>
    </w:p>
    <w:p w:rsidR="007773DD" w:rsidRDefault="007773DD" w:rsidP="007773DD">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p>
    <w:p w:rsidR="007773DD" w:rsidRPr="007773DD" w:rsidRDefault="007773DD" w:rsidP="00777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p>
    <w:p w:rsidR="006D3749" w:rsidRDefault="007773DD" w:rsidP="006D3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r w:rsidRPr="007773DD">
        <w:rPr>
          <w:rFonts w:ascii="Times New Roman" w:hAnsi="Times New Roman" w:cs="Helvetica"/>
          <w:color w:val="141413"/>
          <w:szCs w:val="21"/>
        </w:rPr>
        <w:t xml:space="preserve">2. </w:t>
      </w:r>
      <w:r w:rsidRPr="007773DD">
        <w:rPr>
          <w:rFonts w:ascii="Times New Roman" w:hAnsi="Times New Roman" w:cs="Times"/>
          <w:color w:val="141413"/>
          <w:szCs w:val="22"/>
        </w:rPr>
        <w:t xml:space="preserve">Using your knowledge of osmosis, draw a diagram to </w:t>
      </w:r>
      <w:r>
        <w:rPr>
          <w:rFonts w:ascii="Times New Roman" w:hAnsi="Times New Roman" w:cs="Times"/>
          <w:color w:val="141413"/>
          <w:szCs w:val="22"/>
        </w:rPr>
        <w:t>show</w:t>
      </w:r>
      <w:r w:rsidRPr="007773DD">
        <w:rPr>
          <w:rFonts w:ascii="Times New Roman" w:hAnsi="Times New Roman" w:cs="Times"/>
          <w:color w:val="141413"/>
          <w:szCs w:val="22"/>
        </w:rPr>
        <w:t xml:space="preserve"> what happened to the cells of the </w:t>
      </w:r>
      <w:r>
        <w:rPr>
          <w:rFonts w:ascii="Times New Roman" w:hAnsi="Times New Roman" w:cs="Times"/>
          <w:color w:val="141413"/>
          <w:szCs w:val="22"/>
        </w:rPr>
        <w:t>carrot</w:t>
      </w:r>
      <w:r w:rsidRPr="007773DD">
        <w:rPr>
          <w:rFonts w:ascii="Times New Roman" w:hAnsi="Times New Roman" w:cs="Times"/>
          <w:color w:val="141413"/>
          <w:szCs w:val="22"/>
        </w:rPr>
        <w:t xml:space="preserve">s </w:t>
      </w:r>
      <w:r w:rsidR="006D3749">
        <w:rPr>
          <w:rFonts w:ascii="Times New Roman" w:hAnsi="Times New Roman" w:cs="Times"/>
          <w:color w:val="141413"/>
          <w:szCs w:val="22"/>
        </w:rPr>
        <w:t>in</w:t>
      </w:r>
    </w:p>
    <w:p w:rsidR="007773DD" w:rsidRDefault="006D3749" w:rsidP="006D3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r>
        <w:rPr>
          <w:rFonts w:ascii="Times New Roman" w:hAnsi="Times New Roman" w:cs="Times"/>
          <w:color w:val="141413"/>
          <w:szCs w:val="22"/>
        </w:rPr>
        <w:t xml:space="preserve">    </w:t>
      </w:r>
      <w:proofErr w:type="gramStart"/>
      <w:r w:rsidR="007773DD" w:rsidRPr="007773DD">
        <w:rPr>
          <w:rFonts w:ascii="Times New Roman" w:hAnsi="Times New Roman" w:cs="Times"/>
          <w:color w:val="141413"/>
          <w:szCs w:val="22"/>
        </w:rPr>
        <w:t>this</w:t>
      </w:r>
      <w:proofErr w:type="gramEnd"/>
      <w:r w:rsidR="007773DD" w:rsidRPr="007773DD">
        <w:rPr>
          <w:rFonts w:ascii="Times New Roman" w:hAnsi="Times New Roman" w:cs="Times"/>
          <w:color w:val="141413"/>
          <w:szCs w:val="22"/>
        </w:rPr>
        <w:t xml:space="preserve"> experiment.</w:t>
      </w:r>
      <w:r>
        <w:rPr>
          <w:rFonts w:ascii="Times New Roman" w:hAnsi="Times New Roman" w:cs="Times"/>
          <w:color w:val="141413"/>
          <w:szCs w:val="22"/>
        </w:rPr>
        <w:t xml:space="preserve">  Use arrows and labels to help you.</w:t>
      </w:r>
    </w:p>
    <w:p w:rsidR="007773DD" w:rsidRDefault="007773DD" w:rsidP="00777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p>
    <w:p w:rsidR="007773DD" w:rsidRDefault="007773DD" w:rsidP="00777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p>
    <w:p w:rsidR="007773DD" w:rsidRDefault="007773DD" w:rsidP="00777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p>
    <w:p w:rsidR="007773DD" w:rsidRDefault="007773DD" w:rsidP="00777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p>
    <w:p w:rsidR="007773DD" w:rsidRDefault="007773DD" w:rsidP="00777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p>
    <w:p w:rsidR="007773DD" w:rsidRDefault="007773DD" w:rsidP="00777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p>
    <w:p w:rsidR="007773DD" w:rsidRDefault="007773DD" w:rsidP="00777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p>
    <w:p w:rsidR="007773DD" w:rsidRDefault="007773DD" w:rsidP="00777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p>
    <w:p w:rsidR="007773DD" w:rsidRDefault="007773DD" w:rsidP="00777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p>
    <w:p w:rsidR="007773DD" w:rsidRPr="007773DD" w:rsidRDefault="007773DD" w:rsidP="00777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p>
    <w:p w:rsidR="007773DD" w:rsidRDefault="007773DD" w:rsidP="00777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r w:rsidRPr="007773DD">
        <w:rPr>
          <w:rFonts w:ascii="Times New Roman" w:hAnsi="Times New Roman" w:cs="Helvetica"/>
          <w:color w:val="141413"/>
          <w:szCs w:val="21"/>
        </w:rPr>
        <w:t xml:space="preserve">3. </w:t>
      </w:r>
      <w:r w:rsidRPr="007773DD">
        <w:rPr>
          <w:rFonts w:ascii="Times New Roman" w:hAnsi="Times New Roman" w:cs="Times"/>
          <w:color w:val="141413"/>
          <w:szCs w:val="22"/>
        </w:rPr>
        <w:t>A good way to prevent a sad salad is to always keep vegetables covered</w:t>
      </w:r>
      <w:r>
        <w:rPr>
          <w:rFonts w:ascii="Times New Roman" w:hAnsi="Times New Roman" w:cs="Times"/>
          <w:color w:val="141413"/>
          <w:szCs w:val="22"/>
        </w:rPr>
        <w:t xml:space="preserve"> with plastic wrap, rather than</w:t>
      </w:r>
    </w:p>
    <w:p w:rsidR="007773DD" w:rsidRDefault="007773DD" w:rsidP="00777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r>
        <w:rPr>
          <w:rFonts w:ascii="Times New Roman" w:hAnsi="Times New Roman" w:cs="Times"/>
          <w:color w:val="141413"/>
          <w:szCs w:val="22"/>
        </w:rPr>
        <w:t xml:space="preserve">    </w:t>
      </w:r>
      <w:proofErr w:type="gramStart"/>
      <w:r w:rsidRPr="007773DD">
        <w:rPr>
          <w:rFonts w:ascii="Times New Roman" w:hAnsi="Times New Roman" w:cs="Times"/>
          <w:color w:val="141413"/>
          <w:szCs w:val="22"/>
        </w:rPr>
        <w:t>exposing</w:t>
      </w:r>
      <w:proofErr w:type="gramEnd"/>
      <w:r w:rsidRPr="007773DD">
        <w:rPr>
          <w:rFonts w:ascii="Times New Roman" w:hAnsi="Times New Roman" w:cs="Times"/>
          <w:color w:val="141413"/>
          <w:szCs w:val="22"/>
        </w:rPr>
        <w:t xml:space="preserve"> them to the air. Use your knowledge of osmosis to explain why this method works.</w:t>
      </w:r>
    </w:p>
    <w:p w:rsidR="007773DD" w:rsidRDefault="007773DD" w:rsidP="00777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p>
    <w:p w:rsidR="007773DD" w:rsidRDefault="007773DD" w:rsidP="007773DD">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r>
        <w:rPr>
          <w:rFonts w:ascii="Times New Roman" w:hAnsi="Times New Roman" w:cs="Times"/>
          <w:color w:val="141413"/>
          <w:szCs w:val="22"/>
        </w:rPr>
        <w:tab/>
        <w:t>_____________________________________________________________________________________</w:t>
      </w:r>
    </w:p>
    <w:p w:rsidR="007773DD" w:rsidRDefault="007773DD" w:rsidP="007773DD">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p>
    <w:p w:rsidR="007773DD" w:rsidRDefault="007773DD" w:rsidP="007773DD">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r>
        <w:rPr>
          <w:rFonts w:ascii="Times New Roman" w:hAnsi="Times New Roman" w:cs="Times"/>
          <w:color w:val="141413"/>
          <w:szCs w:val="22"/>
        </w:rPr>
        <w:tab/>
        <w:t>_____________________________________________________________________________________</w:t>
      </w:r>
    </w:p>
    <w:p w:rsidR="007773DD" w:rsidRPr="007773DD" w:rsidRDefault="007773DD" w:rsidP="00777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p>
    <w:p w:rsidR="007773DD" w:rsidRDefault="007773DD" w:rsidP="007773DD">
      <w:pPr>
        <w:rPr>
          <w:rFonts w:ascii="Times New Roman" w:hAnsi="Times New Roman" w:cs="Times"/>
          <w:color w:val="141413"/>
          <w:szCs w:val="22"/>
        </w:rPr>
      </w:pPr>
      <w:r w:rsidRPr="007773DD">
        <w:rPr>
          <w:rFonts w:ascii="Times New Roman" w:hAnsi="Times New Roman" w:cs="Helvetica"/>
          <w:color w:val="141413"/>
          <w:szCs w:val="21"/>
        </w:rPr>
        <w:t xml:space="preserve">4. </w:t>
      </w:r>
      <w:r w:rsidRPr="007773DD">
        <w:rPr>
          <w:rFonts w:ascii="Times New Roman" w:hAnsi="Times New Roman" w:cs="Times"/>
          <w:color w:val="141413"/>
          <w:szCs w:val="22"/>
        </w:rPr>
        <w:t>Supermarket workers spray fruits and vegetables with water to m</w:t>
      </w:r>
      <w:r>
        <w:rPr>
          <w:rFonts w:ascii="Times New Roman" w:hAnsi="Times New Roman" w:cs="Times"/>
          <w:color w:val="141413"/>
          <w:szCs w:val="22"/>
        </w:rPr>
        <w:t>ake them more desirable to con</w:t>
      </w:r>
      <w:r w:rsidRPr="007773DD">
        <w:rPr>
          <w:rFonts w:ascii="Times New Roman" w:hAnsi="Times New Roman" w:cs="Times"/>
          <w:color w:val="141413"/>
          <w:szCs w:val="22"/>
        </w:rPr>
        <w:t xml:space="preserve">sumers. </w:t>
      </w:r>
      <w:r>
        <w:rPr>
          <w:rFonts w:ascii="Times New Roman" w:hAnsi="Times New Roman" w:cs="Times"/>
          <w:color w:val="141413"/>
          <w:szCs w:val="22"/>
        </w:rPr>
        <w:t xml:space="preserve">    </w:t>
      </w:r>
    </w:p>
    <w:p w:rsidR="007773DD" w:rsidRDefault="007773DD" w:rsidP="007773DD">
      <w:pPr>
        <w:rPr>
          <w:rFonts w:ascii="Times New Roman" w:hAnsi="Times New Roman" w:cs="Times"/>
          <w:color w:val="141413"/>
          <w:szCs w:val="22"/>
        </w:rPr>
      </w:pPr>
      <w:r>
        <w:rPr>
          <w:rFonts w:ascii="Times New Roman" w:hAnsi="Times New Roman" w:cs="Times"/>
          <w:color w:val="141413"/>
          <w:szCs w:val="22"/>
        </w:rPr>
        <w:t xml:space="preserve">   </w:t>
      </w:r>
      <w:r w:rsidRPr="007773DD">
        <w:rPr>
          <w:rFonts w:ascii="Times New Roman" w:hAnsi="Times New Roman" w:cs="Times"/>
          <w:color w:val="141413"/>
          <w:szCs w:val="22"/>
        </w:rPr>
        <w:t>Why does spraying vegetables with water prevent them from drying out?</w:t>
      </w:r>
    </w:p>
    <w:p w:rsidR="007773DD" w:rsidRDefault="007773DD" w:rsidP="007773DD">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r>
        <w:rPr>
          <w:rFonts w:ascii="Times New Roman" w:hAnsi="Times New Roman" w:cs="Times"/>
          <w:color w:val="141413"/>
          <w:szCs w:val="22"/>
        </w:rPr>
        <w:tab/>
      </w:r>
    </w:p>
    <w:p w:rsidR="007773DD" w:rsidRDefault="007773DD" w:rsidP="007773DD">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r>
        <w:rPr>
          <w:rFonts w:ascii="Times New Roman" w:hAnsi="Times New Roman" w:cs="Times"/>
          <w:color w:val="141413"/>
          <w:szCs w:val="22"/>
        </w:rPr>
        <w:tab/>
        <w:t>_____________________________________________________________________________________</w:t>
      </w:r>
    </w:p>
    <w:p w:rsidR="007773DD" w:rsidRDefault="007773DD" w:rsidP="007773DD">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p>
    <w:p w:rsidR="004B4BC1" w:rsidRPr="007773DD" w:rsidRDefault="007773DD" w:rsidP="007773DD">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r>
        <w:rPr>
          <w:rFonts w:ascii="Times New Roman" w:hAnsi="Times New Roman" w:cs="Times"/>
          <w:color w:val="141413"/>
          <w:szCs w:val="22"/>
        </w:rPr>
        <w:tab/>
        <w:t>_____________________________________________________________________________________</w:t>
      </w:r>
    </w:p>
    <w:sectPr w:rsidR="004B4BC1" w:rsidRPr="007773DD" w:rsidSect="004B4BC1">
      <w:headerReference w:type="default" r:id="rId7"/>
      <w:pgSz w:w="12240" w:h="15840"/>
      <w:pgMar w:top="864" w:right="864" w:bottom="864" w:left="864"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nidely">
    <w:panose1 w:val="020004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749" w:rsidRPr="004B4BC1" w:rsidRDefault="006D3749" w:rsidP="004B4BC1">
    <w:pPr>
      <w:pStyle w:val="Header"/>
      <w:jc w:val="right"/>
      <w:rPr>
        <w:rFonts w:ascii="Times New Roman" w:hAnsi="Times New Roman"/>
      </w:rPr>
    </w:pPr>
    <w:r w:rsidRPr="004B4BC1">
      <w:rPr>
        <w:rFonts w:ascii="Times New Roman" w:hAnsi="Times New Roman"/>
      </w:rPr>
      <w:t>Name(s) ____________________________________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31EBC"/>
    <w:multiLevelType w:val="hybridMultilevel"/>
    <w:tmpl w:val="77DCA284"/>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B4BC1"/>
    <w:rsid w:val="004B4BC1"/>
    <w:rsid w:val="006D3749"/>
    <w:rsid w:val="007773D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52E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4B4BC1"/>
    <w:pPr>
      <w:tabs>
        <w:tab w:val="center" w:pos="4320"/>
        <w:tab w:val="right" w:pos="8640"/>
      </w:tabs>
    </w:pPr>
  </w:style>
  <w:style w:type="character" w:customStyle="1" w:styleId="HeaderChar">
    <w:name w:val="Header Char"/>
    <w:basedOn w:val="DefaultParagraphFont"/>
    <w:link w:val="Header"/>
    <w:rsid w:val="004B4BC1"/>
  </w:style>
  <w:style w:type="paragraph" w:styleId="Footer">
    <w:name w:val="footer"/>
    <w:basedOn w:val="Normal"/>
    <w:link w:val="FooterChar"/>
    <w:rsid w:val="004B4BC1"/>
    <w:pPr>
      <w:tabs>
        <w:tab w:val="center" w:pos="4320"/>
        <w:tab w:val="right" w:pos="8640"/>
      </w:tabs>
    </w:pPr>
  </w:style>
  <w:style w:type="character" w:customStyle="1" w:styleId="FooterChar">
    <w:name w:val="Footer Char"/>
    <w:basedOn w:val="DefaultParagraphFont"/>
    <w:link w:val="Footer"/>
    <w:rsid w:val="004B4BC1"/>
  </w:style>
  <w:style w:type="paragraph" w:styleId="ListParagraph">
    <w:name w:val="List Paragraph"/>
    <w:basedOn w:val="Normal"/>
    <w:rsid w:val="007773D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378</Words>
  <Characters>2160</Characters>
  <Application>Microsoft Macintosh Word</Application>
  <DocSecurity>0</DocSecurity>
  <Lines>18</Lines>
  <Paragraphs>4</Paragraphs>
  <ScaleCrop>false</ScaleCrop>
  <Company>Greene Schools</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Stephanie Paulus</cp:lastModifiedBy>
  <cp:revision>1</cp:revision>
  <cp:lastPrinted>2011-10-20T14:58:00Z</cp:lastPrinted>
  <dcterms:created xsi:type="dcterms:W3CDTF">2011-10-20T14:18:00Z</dcterms:created>
  <dcterms:modified xsi:type="dcterms:W3CDTF">2011-10-20T15:00:00Z</dcterms:modified>
</cp:coreProperties>
</file>